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C4" w:rsidRPr="003E5FC4" w:rsidRDefault="003E5FC4" w:rsidP="003E5FC4">
      <w:pPr>
        <w:widowControl/>
        <w:shd w:val="clear" w:color="auto" w:fill="FFFFFF"/>
        <w:spacing w:line="780" w:lineRule="atLeast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41"/>
          <w:szCs w:val="41"/>
        </w:rPr>
      </w:pPr>
      <w:r w:rsidRPr="003E5FC4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关于</w:t>
      </w:r>
      <w:proofErr w:type="gramStart"/>
      <w:r w:rsidRPr="003E5FC4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征集省科技厅政府</w:t>
      </w:r>
      <w:proofErr w:type="gramEnd"/>
      <w:r w:rsidRPr="003E5FC4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购买服务评审专家</w:t>
      </w:r>
      <w:proofErr w:type="gramStart"/>
      <w:r w:rsidRPr="003E5FC4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库专家</w:t>
      </w:r>
      <w:proofErr w:type="gramEnd"/>
      <w:r w:rsidRPr="003E5FC4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的通知</w:t>
      </w:r>
    </w:p>
    <w:p w:rsidR="003E5FC4" w:rsidRPr="003E5FC4" w:rsidRDefault="003E5FC4" w:rsidP="003E5FC4">
      <w:pPr>
        <w:widowControl/>
        <w:numPr>
          <w:ilvl w:val="0"/>
          <w:numId w:val="1"/>
        </w:numPr>
        <w:shd w:val="clear" w:color="auto" w:fill="F9F9F9"/>
        <w:spacing w:before="300" w:after="300"/>
        <w:ind w:left="0"/>
        <w:jc w:val="center"/>
        <w:textAlignment w:val="center"/>
        <w:rPr>
          <w:rFonts w:ascii="宋体" w:eastAsia="宋体" w:hAnsi="宋体" w:cs="宋体"/>
          <w:color w:val="666666"/>
          <w:kern w:val="0"/>
          <w:szCs w:val="21"/>
        </w:rPr>
      </w:pPr>
      <w:r w:rsidRPr="003E5FC4">
        <w:rPr>
          <w:rFonts w:ascii="宋体" w:eastAsia="宋体" w:hAnsi="宋体" w:cs="宋体" w:hint="eastAsia"/>
          <w:color w:val="666666"/>
          <w:kern w:val="0"/>
          <w:szCs w:val="21"/>
        </w:rPr>
        <w:t>文章来源：河北省科学技术厅</w:t>
      </w:r>
    </w:p>
    <w:p w:rsidR="003E5FC4" w:rsidRPr="003E5FC4" w:rsidRDefault="003E5FC4" w:rsidP="003E5FC4">
      <w:pPr>
        <w:widowControl/>
        <w:numPr>
          <w:ilvl w:val="0"/>
          <w:numId w:val="1"/>
        </w:numPr>
        <w:shd w:val="clear" w:color="auto" w:fill="F9F9F9"/>
        <w:spacing w:before="300" w:after="300"/>
        <w:ind w:left="0"/>
        <w:jc w:val="center"/>
        <w:textAlignment w:val="center"/>
        <w:rPr>
          <w:rFonts w:ascii="宋体" w:eastAsia="宋体" w:hAnsi="宋体" w:cs="宋体"/>
          <w:color w:val="666666"/>
          <w:kern w:val="0"/>
          <w:szCs w:val="21"/>
        </w:rPr>
      </w:pPr>
      <w:r w:rsidRPr="003E5FC4">
        <w:rPr>
          <w:rFonts w:ascii="宋体" w:eastAsia="宋体" w:hAnsi="宋体" w:cs="宋体" w:hint="eastAsia"/>
          <w:color w:val="666666"/>
          <w:kern w:val="0"/>
          <w:szCs w:val="21"/>
        </w:rPr>
        <w:t>文章发布时间:2020年05月13日</w:t>
      </w:r>
    </w:p>
    <w:p w:rsidR="003E5FC4" w:rsidRPr="003E5FC4" w:rsidRDefault="003E5FC4" w:rsidP="003E5FC4">
      <w:pPr>
        <w:widowControl/>
        <w:numPr>
          <w:ilvl w:val="0"/>
          <w:numId w:val="1"/>
        </w:numPr>
        <w:shd w:val="clear" w:color="auto" w:fill="F9F9F9"/>
        <w:ind w:left="0"/>
        <w:jc w:val="center"/>
        <w:textAlignment w:val="center"/>
        <w:rPr>
          <w:rFonts w:ascii="宋体" w:eastAsia="宋体" w:hAnsi="宋体" w:cs="宋体"/>
          <w:color w:val="666666"/>
          <w:kern w:val="0"/>
          <w:szCs w:val="21"/>
        </w:rPr>
      </w:pPr>
      <w:r w:rsidRPr="003E5FC4">
        <w:rPr>
          <w:rFonts w:ascii="宋体" w:eastAsia="宋体" w:hAnsi="宋体" w:cs="宋体" w:hint="eastAsia"/>
          <w:color w:val="666666"/>
          <w:kern w:val="0"/>
          <w:szCs w:val="21"/>
        </w:rPr>
        <w:t>【字体：</w:t>
      </w:r>
      <w:hyperlink r:id="rId8" w:tooltip="大" w:history="1">
        <w:r w:rsidRPr="003E5FC4">
          <w:rPr>
            <w:rFonts w:ascii="宋体" w:eastAsia="宋体" w:hAnsi="宋体" w:cs="宋体" w:hint="eastAsia"/>
            <w:color w:val="4872B0"/>
            <w:kern w:val="0"/>
            <w:sz w:val="18"/>
            <w:szCs w:val="18"/>
            <w:u w:val="single"/>
          </w:rPr>
          <w:t>大 </w:t>
        </w:r>
      </w:hyperlink>
      <w:r w:rsidRPr="003E5FC4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  <w:hyperlink r:id="rId9" w:tooltip="小" w:history="1">
        <w:r w:rsidRPr="003E5FC4">
          <w:rPr>
            <w:rFonts w:ascii="宋体" w:eastAsia="宋体" w:hAnsi="宋体" w:cs="宋体" w:hint="eastAsia"/>
            <w:color w:val="4872B0"/>
            <w:kern w:val="0"/>
            <w:sz w:val="18"/>
            <w:szCs w:val="18"/>
            <w:u w:val="single"/>
          </w:rPr>
          <w:t>小</w:t>
        </w:r>
      </w:hyperlink>
      <w:r w:rsidRPr="003E5FC4">
        <w:rPr>
          <w:rFonts w:ascii="宋体" w:eastAsia="宋体" w:hAnsi="宋体" w:cs="宋体" w:hint="eastAsia"/>
          <w:color w:val="666666"/>
          <w:kern w:val="0"/>
          <w:szCs w:val="21"/>
        </w:rPr>
        <w:t>】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冀科办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函〔2020〕50号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河北省科学技术厅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关于</w:t>
      </w:r>
      <w:proofErr w:type="gramStart"/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征集省科技厅政府</w:t>
      </w:r>
      <w:proofErr w:type="gramEnd"/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购买服务评审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专家</w:t>
      </w:r>
      <w:proofErr w:type="gramStart"/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库专家</w:t>
      </w:r>
      <w:proofErr w:type="gramEnd"/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39"/>
          <w:szCs w:val="39"/>
        </w:rPr>
        <w:t>的通知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各驻石高等学校、科研院所，有关单位：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根据《政府采购评审专家管理办法 》（财库〔2016〕198号）、《河北省评标专家和评标专家库管理办法》（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冀发改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招标〔2009〕349号）及《河北省科学技术厅政府购买服务管理暂行办法》（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冀科办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〔2018〕35号），为加强和规范我厅机关政府购买服务，建立省科技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厅政府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购买服务评审专家库，现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面向驻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石有关单位公开征集各领域评审专家。现将有关事项通知如下。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 xml:space="preserve">　　一、征集说明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因我厅政府购买服务评审工作需要，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面向驻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石高等学校、科研院所、有关企业进行评审专家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库专家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征集。我厅开展的政府购买服务评审、评估、评价、咨询等活动将从入库专家中遴选，按有关规定给予劳务报酬。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lastRenderedPageBreak/>
        <w:t xml:space="preserve">　　二、入库条件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参照相关文件之规定，结合我厅政府购买服务工作需要，入库专家需符合以下基本条件和专业条件要求。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（一）基本条件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1.具备良好的职业道德和行业操守，能够客观、公正、公平、实事求是地提出评审意见。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2.具有较高的专业技术水平，熟悉政府采购相关政策、法规。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3.身体健康，有充沛的时间和精力完成评审专家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库专家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的各项工作，年龄一般不超过65周岁。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4.在评审活动中无任何不良信用记录。没有违纪违法等不良记录。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（二）专业条件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专家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库专家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主要分为技术专家、管理专家、财务专家、评标专家等四类。入库专家除需具备以上基本条件外，还应满足以下专业条件之一。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1.技术专家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高校、科研院所及事业单位专家：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（1）具有副高级及以上职称，在相关领域开展研究工作5年以上。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（2）基层科研人员，具有中级职称并从事相关行业工作8年以上。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 xml:space="preserve">　　企业专家：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（1）具有副高及以上职称（或取得专业技术高级资格或水平证书）。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（2）大型企业、创新型领军企业、高新技术企业等具有较强科研能力的企业技术负责人。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2.管理专家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（1）担任事业单位县处级（含）副职以上职务。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（2）担任高校、科研院所副处级以上职务。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（3）创新创业和知识产权服务机构的高级管理人员。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（4）担任社会团体负责人、行业协会（学会）及科技类社会组织等的高级管理人员。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（5）国家和省级创新型企业、龙头骨干企业、高新技术企业、转制院所等的高级管理人员。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3.财务专家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（1）注册会计师、税务师或具有会计、审计、经济专业副高级以上专业技术资格。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（2）高等学校、科研院所、医院等财务审计部门负责人；大型企业等财务部门负责人。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4.评标专家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 xml:space="preserve">　　（1）已录入河北省评标专家库的评标专家。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（2）在评标机构具有5年以上实际工作经验的高级管理人员。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 xml:space="preserve">　　三、征集方式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请申报专家填写省科技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厅政府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购买服务评审专家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库信息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表，将信息表及相关证书或证件等证明材料，发送至省科技厅招标采购工作领导小组。省科技厅审核通过后将通知入库专家。邮箱：</w:t>
      </w:r>
      <w:hyperlink r:id="rId10" w:history="1"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hbkxqc@126.com</w:t>
        </w:r>
      </w:hyperlink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。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 xml:space="preserve">　　四、征集时间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自即日起至2020年8月31日，经省科技厅招标采购工作领导小组审核后准予入库，形成第一批省科技厅招标入库专家。今后专家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库实行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常年受理申请、定期集中审核的方式，于每年9至10月集中对专家的入库申请进行审核。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 xml:space="preserve">　　五、联系方式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联系电话：省科技厅招标</w:t>
      </w:r>
      <w:proofErr w:type="gramStart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采购办</w:t>
      </w:r>
      <w:proofErr w:type="gramEnd"/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0311-85811719</w:t>
      </w:r>
    </w:p>
    <w:p w:rsidR="003E5FC4" w:rsidRPr="003E5FC4" w:rsidRDefault="003E5FC4" w:rsidP="003E5FC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</w:t>
      </w:r>
      <w:hyperlink r:id="rId11" w:history="1"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附件：省科技</w:t>
        </w:r>
        <w:proofErr w:type="gramStart"/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厅政府</w:t>
        </w:r>
        <w:proofErr w:type="gramEnd"/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购买服务评审专家</w:t>
        </w:r>
        <w:proofErr w:type="gramStart"/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库专家</w:t>
        </w:r>
        <w:proofErr w:type="gramEnd"/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信息表.</w:t>
        </w:r>
        <w:proofErr w:type="gramStart"/>
        <w:r w:rsidRPr="003E5FC4">
          <w:rPr>
            <w:rFonts w:ascii="宋体" w:eastAsia="宋体" w:hAnsi="宋体" w:cs="宋体" w:hint="eastAsia"/>
            <w:b/>
            <w:bCs/>
            <w:color w:val="4872B0"/>
            <w:kern w:val="0"/>
            <w:sz w:val="24"/>
            <w:szCs w:val="24"/>
            <w:u w:val="single"/>
          </w:rPr>
          <w:t>docx</w:t>
        </w:r>
        <w:proofErr w:type="gramEnd"/>
      </w:hyperlink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　　　　　　　　　　　　　　　　　　　　河北省科学技术厅</w:t>
      </w:r>
    </w:p>
    <w:p w:rsidR="003E5FC4" w:rsidRPr="003E5FC4" w:rsidRDefault="003E5FC4" w:rsidP="003E5FC4">
      <w:pPr>
        <w:widowControl/>
        <w:shd w:val="clear" w:color="auto" w:fill="FFFFFF"/>
        <w:spacing w:before="240" w:after="240" w:line="480" w:lineRule="auto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E5FC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　　　　　　　　　　　　　　　　　　　　2020年5月8日</w:t>
      </w:r>
      <w:bookmarkStart w:id="0" w:name="_GoBack"/>
      <w:bookmarkEnd w:id="0"/>
    </w:p>
    <w:p w:rsidR="00356EFC" w:rsidRPr="003E5FC4" w:rsidRDefault="00356EFC"/>
    <w:sectPr w:rsidR="00356EFC" w:rsidRPr="003E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81" w:rsidRDefault="008D4B81" w:rsidP="003E5FC4">
      <w:r>
        <w:separator/>
      </w:r>
    </w:p>
  </w:endnote>
  <w:endnote w:type="continuationSeparator" w:id="0">
    <w:p w:rsidR="008D4B81" w:rsidRDefault="008D4B81" w:rsidP="003E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81" w:rsidRDefault="008D4B81" w:rsidP="003E5FC4">
      <w:r>
        <w:separator/>
      </w:r>
    </w:p>
  </w:footnote>
  <w:footnote w:type="continuationSeparator" w:id="0">
    <w:p w:rsidR="008D4B81" w:rsidRDefault="008D4B81" w:rsidP="003E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CF9"/>
    <w:multiLevelType w:val="multilevel"/>
    <w:tmpl w:val="EDB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9A"/>
    <w:rsid w:val="00356EFC"/>
    <w:rsid w:val="003E5FC4"/>
    <w:rsid w:val="0048444D"/>
    <w:rsid w:val="008D4B81"/>
    <w:rsid w:val="00E67FF5"/>
    <w:rsid w:val="00E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E5F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FC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E5FC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E5F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5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E5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E5F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FC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E5FC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E5F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5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E5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jt.hebei.gov.cn/www/xwzx15/tzgg35/sttz15/213079/202005131642569464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bkxqc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Company>微软中国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2020-05-18T08:16:00Z</dcterms:created>
  <dcterms:modified xsi:type="dcterms:W3CDTF">2020-05-18T08:16:00Z</dcterms:modified>
</cp:coreProperties>
</file>